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48" w:rsidRDefault="00F2464D">
      <w:pPr>
        <w:pStyle w:val="MSGENFONTSTYLENAMETEMPLATEROLELEVELMSGENFONTSTYLENAMEBYROLEHEADING10"/>
        <w:keepNext/>
        <w:keepLines/>
        <w:shd w:val="clear" w:color="auto" w:fill="auto"/>
        <w:spacing w:after="217"/>
        <w:ind w:left="40"/>
      </w:pPr>
      <w:bookmarkStart w:id="0" w:name="bookmark0"/>
      <w:r>
        <w:rPr>
          <w:rStyle w:val="MSGENFONTSTYLENAMETEMPLATEROLELEVELMSGENFONTSTYLENAMEBYROLEHEADING11"/>
          <w:b/>
          <w:bCs/>
        </w:rPr>
        <w:t>Bible Reading Plan 55</w:t>
      </w:r>
      <w:bookmarkEnd w:id="0"/>
    </w:p>
    <w:p w:rsidR="003C0448" w:rsidRDefault="00F2464D">
      <w:pPr>
        <w:pStyle w:val="MSGENFONTSTYLENAMETEMPLATEROLELEVELMSGENFONTSTYLENAMEBYROLEHEADING20"/>
        <w:keepNext/>
        <w:keepLines/>
        <w:shd w:val="clear" w:color="auto" w:fill="auto"/>
        <w:spacing w:before="0"/>
        <w:ind w:left="40"/>
        <w:sectPr w:rsidR="003C0448">
          <w:pgSz w:w="10450" w:h="13325"/>
          <w:pgMar w:top="1492" w:right="1328" w:bottom="1146" w:left="1534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MSGENFONTSTYLENAMETEMPLATEROLELEVELMSGENFONTSTYLENAMEBYROLEHEADING21"/>
          <w:b/>
          <w:bCs/>
        </w:rPr>
        <w:t>60-Day Overview of the Bible</w:t>
      </w:r>
      <w:bookmarkEnd w:id="1"/>
    </w:p>
    <w:p w:rsidR="003C0448" w:rsidRDefault="003C0448">
      <w:pPr>
        <w:spacing w:before="35" w:after="35" w:line="240" w:lineRule="exact"/>
        <w:rPr>
          <w:sz w:val="19"/>
          <w:szCs w:val="19"/>
        </w:rPr>
      </w:pPr>
    </w:p>
    <w:p w:rsidR="003C0448" w:rsidRDefault="003C0448">
      <w:pPr>
        <w:rPr>
          <w:sz w:val="2"/>
          <w:szCs w:val="2"/>
        </w:rPr>
        <w:sectPr w:rsidR="003C0448">
          <w:type w:val="continuous"/>
          <w:pgSz w:w="10450" w:h="13325"/>
          <w:pgMar w:top="1477" w:right="0" w:bottom="1131" w:left="0" w:header="0" w:footer="3" w:gutter="0"/>
          <w:cols w:space="720"/>
          <w:noEndnote/>
          <w:docGrid w:linePitch="360"/>
        </w:sectPr>
      </w:pPr>
    </w:p>
    <w:p w:rsidR="003C0448" w:rsidRDefault="003C0448">
      <w:pPr>
        <w:rPr>
          <w:sz w:val="2"/>
          <w:szCs w:val="2"/>
        </w:rPr>
      </w:pPr>
      <w:r w:rsidRPr="003C044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6pt;margin-top:454.3pt;width:8.25pt;height:15.1pt;z-index:-125829376;mso-wrap-distance-left:5pt;mso-wrap-distance-right:15.35pt;mso-position-horizontal-relative:margin" filled="f" stroked="f">
            <v:textbox style="layout-flow:vertical;mso-layout-flow-alt:bottom-to-top;mso-next-textbox:#_x0000_s1026" inset="0,0,0,0">
              <w:txbxContent>
                <w:p w:rsidR="003C0448" w:rsidRPr="00CB61CB" w:rsidRDefault="003C0448" w:rsidP="00CB61CB"/>
              </w:txbxContent>
            </v:textbox>
            <w10:wrap type="square" side="right" anchorx="margin"/>
          </v:shape>
        </w:pict>
      </w:r>
    </w:p>
    <w:p w:rsidR="003C0448" w:rsidRDefault="00F2464D">
      <w:pPr>
        <w:pStyle w:val="MSGENFONTSTYLENAMETEMPLATEROLENUMBERMSGENFONTSTYLENAMEBYROLETEXT30"/>
        <w:shd w:val="clear" w:color="auto" w:fill="auto"/>
        <w:tabs>
          <w:tab w:val="left" w:leader="underscore" w:pos="728"/>
        </w:tabs>
        <w:spacing w:after="425"/>
      </w:pPr>
      <w:r>
        <w:rPr>
          <w:rStyle w:val="MSGENFONTSTYLENAMETEMPLATEROLENUMBERMSGENFONTSTYLENAMEBYROLETEXT31"/>
          <w:b/>
          <w:bCs/>
        </w:rPr>
        <w:t>Day</w:t>
      </w:r>
      <w:r>
        <w:rPr>
          <w:rStyle w:val="MSGENFONTSTYLENAMETEMPLATEROLENUMBERMSGENFONTSTYLENAMEBYROLETEXT31"/>
          <w:b/>
          <w:bCs/>
        </w:rPr>
        <w:tab/>
        <w:t>Description</w:t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38"/>
          <w:tab w:val="left" w:leader="dot" w:pos="728"/>
          <w:tab w:val="left" w:leader="dot" w:pos="3158"/>
        </w:tabs>
        <w:spacing w:before="0"/>
      </w:pPr>
      <w:r>
        <w:rPr>
          <w:rStyle w:val="MSGENFONTSTYLENAMETEMPLATEROLENUMBERMSGENFONTSTYLENAMEBYROLETEXT21"/>
        </w:rPr>
        <w:tab/>
        <w:t>In the Beginning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58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Sin Enters the Picture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2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Water, Water Everywhere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2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God's Promise to Abraham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2"/>
          <w:tab w:val="left" w:leader="dot" w:pos="728"/>
        </w:tabs>
        <w:spacing w:before="0" w:line="283" w:lineRule="exact"/>
      </w:pPr>
      <w:r>
        <w:rPr>
          <w:rStyle w:val="MSGENFONTSTYLENAMETEMPLATEROLENUMBERMSGENFONTSTYLENAMEBYROLETEXT21"/>
        </w:rPr>
        <w:tab/>
        <w:t>Goodbye, Sodom and Gomorrah . .</w:t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2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</w:r>
      <w:r>
        <w:rPr>
          <w:rStyle w:val="MSGENFONTSTYLENAMETEMPLATEROLENUMBERMSGENFONTSTYLENAMEBYROLETEXT21"/>
        </w:rPr>
        <w:t>Isaac Loves Rebekah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2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Between Brothers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7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The Deceiver Comes Home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267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Joseph's Egyptian Adventure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Family Reunion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A Man Named Moses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2"/>
        </w:rPr>
        <w:tab/>
      </w:r>
      <w:r>
        <w:rPr>
          <w:rStyle w:val="MSGENFONTSTYLENAMETEMPLATEROLENUMBERMSGENFONTSTYLENAMEBYROLETEXT21"/>
        </w:rPr>
        <w:t>Escape from Egypt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2"/>
        </w:rPr>
        <w:tab/>
      </w:r>
      <w:r>
        <w:rPr>
          <w:rStyle w:val="MSGENFONTSTYLENAMETEMPLATEROLENUMBERMSGENFONTSTYLENAMEBYROLETEXT21"/>
        </w:rPr>
        <w:t>Life in the Wilderness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Ten Commandments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Calf Worship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</w:tabs>
        <w:spacing w:before="0" w:line="283" w:lineRule="exact"/>
      </w:pPr>
      <w:r>
        <w:rPr>
          <w:rStyle w:val="MSGENFONTSTYLENAMETEMPLATEROLENUMBERMSGENFONTSTYLENAMEBYROLETEXT21"/>
        </w:rPr>
        <w:tab/>
        <w:t>Moses Loses His Cool—and More</w:t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Joshua Takes</w:t>
      </w:r>
      <w:r>
        <w:rPr>
          <w:rStyle w:val="MSGENFONTSTYLENAMETEMPLATEROLENUMBERMSGENFONTSTYLENAMEBYROLETEXT21"/>
        </w:rPr>
        <w:t xml:space="preserve"> Command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</w:tabs>
        <w:spacing w:before="0" w:line="283" w:lineRule="exact"/>
      </w:pPr>
      <w:r>
        <w:rPr>
          <w:rStyle w:val="MSGENFONTSTYLENAMETEMPLATEROLENUMBERMSGENFONTSTYLENAMEBYROLETEXT21"/>
        </w:rPr>
        <w:tab/>
        <w:t>Conquering the Promised Land. . .</w:t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30"/>
          <w:tab w:val="left" w:leader="dot" w:pos="728"/>
        </w:tabs>
        <w:spacing w:before="0" w:line="283" w:lineRule="exact"/>
      </w:pPr>
      <w:r>
        <w:rPr>
          <w:rStyle w:val="MSGENFONTSTYLENAMETEMPLATEROLENUMBERMSGENFONTSTYLENAMEBYROLETEXT22"/>
        </w:rPr>
        <w:tab/>
      </w:r>
      <w:r>
        <w:rPr>
          <w:rStyle w:val="MSGENFONTSTYLENAMETEMPLATEROLENUMBERMSGENFONTSTYLENAMEBYROLETEXT21"/>
        </w:rPr>
        <w:t>Gideon, the Reluctant Leader. . . .</w:t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The Weak Strong Man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Calling Samuel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Israel Gets a King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God Rejects Saul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David versus Goliath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King David Rules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Solomon, the Wise Guy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>Building the Temple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</w:r>
      <w:r>
        <w:rPr>
          <w:rStyle w:val="MSGENFONTSTYLENAMETEMPLATEROLENUMBERMSGENFONTSTYLENAMEBYROLETEXT21"/>
        </w:rPr>
        <w:t>Elijah and the Battle of Baal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The Exile of Israel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The Fall of Jerusalem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344"/>
          <w:tab w:val="left" w:leader="dot" w:pos="728"/>
          <w:tab w:val="left" w:leader="dot" w:pos="3158"/>
        </w:tabs>
        <w:spacing w:before="0" w:line="283" w:lineRule="exact"/>
      </w:pPr>
      <w:r>
        <w:rPr>
          <w:rStyle w:val="MSGENFONTSTYLENAMETEMPLATEROLENUMBERMSGENFONTSTYLENAMEBYROLETEXT21"/>
        </w:rPr>
        <w:tab/>
        <w:t xml:space="preserve">Rebuilding the Temple </w:t>
      </w:r>
      <w:r>
        <w:rPr>
          <w:rStyle w:val="MSGENFONTSTYLENAMETEMPLATEROLENUMBERMSGENFONTSTYLENAMEBYROLETEXT21"/>
        </w:rPr>
        <w:tab/>
      </w:r>
    </w:p>
    <w:p w:rsidR="003C0448" w:rsidRDefault="00F2464D">
      <w:pPr>
        <w:pStyle w:val="MSGENFONTSTYLENAMETEMPLATEROLENUMBERMSGENFONTSTYLENAMEBYROLETEXT30"/>
        <w:shd w:val="clear" w:color="auto" w:fill="auto"/>
        <w:tabs>
          <w:tab w:val="right" w:leader="dot" w:pos="3581"/>
        </w:tabs>
        <w:spacing w:after="425"/>
      </w:pPr>
      <w:r>
        <w:br w:type="column"/>
      </w:r>
      <w:r>
        <w:rPr>
          <w:rStyle w:val="MSGENFONTSTYLENAMETEMPLATEROLENUMBERMSGENFONTSTYLENAMEBYROLETEXT31"/>
          <w:b/>
          <w:bCs/>
        </w:rPr>
        <w:lastRenderedPageBreak/>
        <w:t>Passage</w:t>
      </w:r>
      <w:r>
        <w:rPr>
          <w:rStyle w:val="MSGENFONTSTYLENAMETEMPLATEROLENUMBERMSGENFONTSTYLENAMEBYROLETEXT31"/>
          <w:b/>
          <w:bCs/>
        </w:rPr>
        <w:tab/>
      </w:r>
    </w:p>
    <w:p w:rsidR="003C0448" w:rsidRDefault="003C0448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/>
      </w:pPr>
      <w:r>
        <w:fldChar w:fldCharType="begin"/>
      </w:r>
      <w:r w:rsidR="00F2464D">
        <w:instrText xml:space="preserve"> TOC \o "1-5" \h \z </w:instrText>
      </w:r>
      <w:r>
        <w:fldChar w:fldCharType="separate"/>
      </w:r>
      <w:r w:rsidR="00F2464D">
        <w:rPr>
          <w:rStyle w:val="MSGENFONTSTYLENAMETEMPLATEROLEMSGENFONTSTYLENAMEBYROLETABLEOFCONTENTS1"/>
        </w:rPr>
        <w:t>Genesis 1:1—2:25</w:t>
      </w:r>
      <w:r w:rsidR="00F2464D"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Genesis 3:1-24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Genesis 6:1—8:22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Genesis 12:1-5; 18:1-15; 17:1-22; 21:1-7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Genesis 18:16—19:29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Genesis 24:1-67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Genesis 25:19-34; 27:1-40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Genesis 32:1—33:20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Genesis 37:1-36; 41:1-57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Genesis 42:1-38; 45:1-28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Exodus 2:1—3:22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Exodus 12:1-42; 13:17—14:31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Exodus 15:22—17:16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Exodus 20:1-21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Exodus 32:1</w:t>
      </w:r>
      <w:r>
        <w:rPr>
          <w:rStyle w:val="MSGENFONTSTYLENAMETEMPLATEROLEMSGENFONTSTYLENAMEBYROLETABLEOFCONTENTS1"/>
        </w:rPr>
        <w:t xml:space="preserve">-35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Numbers 20:1-29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Joshua 1:1-18; 3:1-17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Joshua 8:1-35; 11:1-23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Judges 6:1—7:25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Judges 13:1-25; 16:1-31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>1 Samuel 1:1-28; 3:1-21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1 Samuel 8:1—10:1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1 Samuel 15:1-35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numPr>
          <w:ilvl w:val="0"/>
          <w:numId w:val="2"/>
        </w:numPr>
        <w:shd w:val="clear" w:color="auto" w:fill="auto"/>
        <w:tabs>
          <w:tab w:val="left" w:pos="238"/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Samuel 17:1-58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numPr>
          <w:ilvl w:val="0"/>
          <w:numId w:val="2"/>
        </w:numPr>
        <w:shd w:val="clear" w:color="auto" w:fill="auto"/>
        <w:tabs>
          <w:tab w:val="left" w:pos="258"/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Samuel 5:1—6:23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1 Kings 3:1-28; 4:29-34 </w:t>
      </w:r>
      <w:r>
        <w:rPr>
          <w:rStyle w:val="MSGENFONTSTYLENAMETEMPLATEROLEMSGENFONTSTYLENAMEBYROLETABLEOFCONTENTS2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1 Kings 6:1-38; 8:1-66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numPr>
          <w:ilvl w:val="0"/>
          <w:numId w:val="3"/>
        </w:numPr>
        <w:shd w:val="clear" w:color="auto" w:fill="auto"/>
        <w:tabs>
          <w:tab w:val="left" w:pos="238"/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Kings 18:16—19:18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numPr>
          <w:ilvl w:val="0"/>
          <w:numId w:val="3"/>
        </w:numPr>
        <w:shd w:val="clear" w:color="auto" w:fill="auto"/>
        <w:tabs>
          <w:tab w:val="left" w:pos="258"/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Kings 17:1-41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2 Kings 25:1-30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81"/>
        </w:tabs>
        <w:spacing w:before="0" w:line="283" w:lineRule="exact"/>
        <w:sectPr w:rsidR="003C0448">
          <w:type w:val="continuous"/>
          <w:pgSz w:w="10450" w:h="13325"/>
          <w:pgMar w:top="1477" w:right="1328" w:bottom="1131" w:left="1534" w:header="0" w:footer="3" w:gutter="0"/>
          <w:cols w:num="2" w:space="720" w:equalWidth="0">
            <w:col w:w="3245" w:space="696"/>
            <w:col w:w="3648"/>
          </w:cols>
          <w:noEndnote/>
          <w:docGrid w:linePitch="360"/>
        </w:sectPr>
      </w:pPr>
      <w:r>
        <w:rPr>
          <w:rStyle w:val="MSGENFONTSTYLENAMETEMPLATEROLEMSGENFONTSTYLENAMEBYROLETABLEOFCONTENTS1"/>
        </w:rPr>
        <w:t>Ezra 1:1-11; 6:1-22</w:t>
      </w:r>
      <w:r>
        <w:rPr>
          <w:rStyle w:val="MSGENFONTSTYLENAMETEMPLATEROLEMSGENFONTSTYLENAMEBYROLETABLEOFCONTENTS1"/>
        </w:rPr>
        <w:tab/>
      </w:r>
    </w:p>
    <w:p w:rsidR="003C0448" w:rsidRDefault="003C0448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/>
      </w:pPr>
      <w:r w:rsidRPr="003C0448">
        <w:lastRenderedPageBreak/>
        <w:pict>
          <v:shape id="_x0000_s1027" type="#_x0000_t202" style="position:absolute;left:0;text-align:left;margin-left:-158.65pt;margin-top:-.6pt;width:124.3pt;height:410.7pt;z-index:-125829375;mso-wrap-distance-left:5pt;mso-wrap-distance-right:34.3pt;mso-position-horizontal-relative:margin;mso-position-vertical-relative:margin" stroked="f">
            <v:textbox style="mso-next-textbox:#_x0000_s1027;mso-fit-shape-to-text:t" inset="0,0,0,0">
              <w:txbxContent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spacing w:before="0"/>
                  </w:pPr>
                  <w:r>
                    <w:rPr>
                      <w:rStyle w:val="MSGENFONTSTYLENAMETEMPLATEROLENUMBERMSGENFONTSTYLENAMEBYROLETEXT2Exact0"/>
                    </w:rPr>
                    <w:t>Rebuilding the Walls of Jerusalem</w:t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Esther Saves Her People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Job, the Noble</w:t>
                  </w:r>
                  <w:r>
                    <w:rPr>
                      <w:rStyle w:val="MSGENFONTSTYLENAMETEMPLATEROLENUMBERMSGENFONTSTYLENAMEBYROLETEXT2Exact0"/>
                    </w:rPr>
                    <w:t xml:space="preserve"> Sufferer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Psalms of Comfort and Confession</w:t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Coming Messiah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A Night in the Lions’ Den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Ultimate Fish Story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First Christmas: Jesus Is Born</w:t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Sermon on the Mount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Miracle after Miracle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Parable after Parable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Lord’s Prayer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 xml:space="preserve">The Raising of </w:t>
                  </w:r>
                  <w:r>
                    <w:rPr>
                      <w:rStyle w:val="MSGENFONTSTYLENAMETEMPLATEROLENUMBERMSGENFONTSTYLENAMEBYROLETEXT2Exact0"/>
                    </w:rPr>
                    <w:t>Lazarus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Passion of the Christ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He Lives!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90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Welcome, Holy Spirit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First Martyr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Saul Sees the Light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Good News for Gentiles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Hit the Road, Paul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Sin and Salvation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The Most Excellent Way</w:t>
                  </w:r>
                  <w:r>
                    <w:rPr>
                      <w:rStyle w:val="MSGENFONTSTYLENAMETEMPLATEROLENUMBERMSGENFONTSTYLENAMEBYROLETEXT2Exact1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Children of Light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Jesus Is Coming .Again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 xml:space="preserve">The Faith Hall of </w:t>
                  </w:r>
                  <w:r>
                    <w:rPr>
                      <w:rStyle w:val="MSGENFONTSTYLENAMETEMPLATEROLENUMBERMSGENFONTSTYLENAMEBYROLETEXT2Exact0"/>
                    </w:rPr>
                    <w:t>Fame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Just Do It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Lo</w:t>
                  </w:r>
                  <w:r>
                    <w:rPr>
                      <w:rStyle w:val="MSGENFONTSTYLENAMETEMPLATEROLENUMBERMSGENFONTSTYLENAMEBYROLETEXT2MSGENFONTSTYLEMODIFERSIZE85"/>
                    </w:rPr>
                    <w:t>v</w:t>
                  </w:r>
                  <w:r>
                    <w:rPr>
                      <w:rStyle w:val="MSGENFONTSTYLENAMETEMPLATEROLENUMBERMSGENFONTSTYLENAMEBYROLETEXT2Exact0"/>
                    </w:rPr>
                    <w:t>e, Love, Love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86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Judgment Day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  <w:p w:rsidR="003C0448" w:rsidRDefault="00F2464D">
                  <w:pPr>
                    <w:pStyle w:val="MSGENFONTSTYLENAMETEMPLATEROLENUMBERMSGENFONTSTYLENAMEBYROLETEXT20"/>
                    <w:shd w:val="clear" w:color="auto" w:fill="auto"/>
                    <w:tabs>
                      <w:tab w:val="left" w:leader="dot" w:pos="2371"/>
                    </w:tabs>
                    <w:spacing w:before="0" w:line="283" w:lineRule="exact"/>
                  </w:pPr>
                  <w:r>
                    <w:rPr>
                      <w:rStyle w:val="MSGENFONTSTYLENAMETEMPLATEROLENUMBERMSGENFONTSTYLENAMEBYROLETEXT2Exact0"/>
                    </w:rPr>
                    <w:t>Forever and Ever</w:t>
                  </w:r>
                  <w:r>
                    <w:rPr>
                      <w:rStyle w:val="MSGENFONTSTYLENAMETEMPLATEROLENUMBERMSGENFONTSTYLENAMEBYROLETEXT2Exact0"/>
                    </w:rPr>
                    <w:tab/>
                  </w:r>
                </w:p>
              </w:txbxContent>
            </v:textbox>
            <w10:wrap type="square" side="right" anchorx="margin" anchory="margin"/>
          </v:shape>
        </w:pict>
      </w:r>
      <w:r w:rsidR="00F2464D">
        <w:rPr>
          <w:rStyle w:val="MSGENFONTSTYLENAMETEMPLATEROLEMSGENFONTSTYLENAMEBYROLETABLEOFCONTENTS1"/>
        </w:rPr>
        <w:t>Nehemiah 2:1-20; 6:1-19</w:t>
      </w:r>
      <w:r w:rsidR="00F2464D"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Esther 3:1—4:17; 7:1-10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Job 1:1—2:10; 42:1-17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Psalm 23:1-6; 51:1-19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Isaiah 52:13—53:12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>Daniel 6:1-28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Jonah 1:1—4:11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Matthew 1:18—2:23; Luke 2:1-52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Matthew 5:1—7:29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Matthew 8:1—9:38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Matthew 13:1-58; 18:1-35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Luke 11:1-13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John 11:1-44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John 18:1—19:42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John 20:1—21:25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Acts 2:1-47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Acts 6:8—7:60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Acts 9:1-31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>Acts 10:1—11:18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Acts 13:1—14:28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Romans 3:1-31; 8:1-39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>1 Corinthians 12:1—13:13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Ephesians 5:1—6:4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1 Thessalonians 4:13—5:11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>Hebrews 11:1-40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James 1:2-27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right" w:leader="dot" w:pos="3578"/>
        </w:tabs>
        <w:spacing w:before="0" w:line="283" w:lineRule="exact"/>
      </w:pPr>
      <w:r>
        <w:rPr>
          <w:rStyle w:val="MSGENFONTSTYLENAMETEMPLATEROLEMSGENFONTSTYLENAMEBYROLETABLEOFCONTENTS1"/>
        </w:rPr>
        <w:t>1 John 3:1—4:21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</w:pPr>
      <w:r>
        <w:rPr>
          <w:rStyle w:val="MSGENFONTSTYLENAMETEMPLATEROLEMSGENFONTSTYLENAMEBYROLETABLEOFCONTENTS1"/>
        </w:rPr>
        <w:t xml:space="preserve">Revelation 20:1-15 </w:t>
      </w:r>
      <w:r>
        <w:rPr>
          <w:rStyle w:val="MSGENFONTSTYLENAMETEMPLATEROLEMSGENFONTSTYLENAMEBYROLETABLEOFCONTENTS1"/>
        </w:rPr>
        <w:tab/>
      </w:r>
    </w:p>
    <w:p w:rsidR="003C0448" w:rsidRDefault="00F2464D">
      <w:pPr>
        <w:pStyle w:val="MSGENFONTSTYLENAMETEMPLATEROLEMSGENFONTSTYLENAMEBYROLETABLEOFCONTENTS0"/>
        <w:shd w:val="clear" w:color="auto" w:fill="auto"/>
        <w:tabs>
          <w:tab w:val="center" w:leader="dot" w:pos="3446"/>
        </w:tabs>
        <w:spacing w:before="0" w:line="283" w:lineRule="exact"/>
        <w:sectPr w:rsidR="003C0448">
          <w:pgSz w:w="10450" w:h="13325"/>
          <w:pgMar w:top="1036" w:right="1613" w:bottom="1074" w:left="5184" w:header="0" w:footer="3" w:gutter="0"/>
          <w:cols w:space="720"/>
          <w:noEndnote/>
          <w:docGrid w:linePitch="360"/>
        </w:sectPr>
      </w:pPr>
      <w:r>
        <w:rPr>
          <w:rStyle w:val="MSGENFONTSTYLENAMETEMPLATEROLEMSGENFONTSTYLENAMEBYROLETABLEOFCONTENTS1"/>
        </w:rPr>
        <w:t xml:space="preserve">Revelation 21:1—22:21 </w:t>
      </w:r>
      <w:r>
        <w:rPr>
          <w:rStyle w:val="MSGENFONTSTYLENAMETEMPLATEROLEMSGENFONTSTYLENAMEBYROLETABLEOFCONTENTS1"/>
        </w:rPr>
        <w:tab/>
      </w:r>
      <w:r w:rsidR="003C0448">
        <w:fldChar w:fldCharType="end"/>
      </w: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line="240" w:lineRule="exact"/>
        <w:rPr>
          <w:sz w:val="19"/>
          <w:szCs w:val="19"/>
        </w:rPr>
      </w:pPr>
    </w:p>
    <w:p w:rsidR="003C0448" w:rsidRDefault="003C0448">
      <w:pPr>
        <w:spacing w:before="53" w:after="53" w:line="240" w:lineRule="exact"/>
        <w:rPr>
          <w:sz w:val="19"/>
          <w:szCs w:val="19"/>
        </w:rPr>
      </w:pPr>
    </w:p>
    <w:p w:rsidR="003C0448" w:rsidRDefault="003C0448">
      <w:pPr>
        <w:rPr>
          <w:sz w:val="2"/>
          <w:szCs w:val="2"/>
        </w:rPr>
        <w:sectPr w:rsidR="003C0448">
          <w:type w:val="continuous"/>
          <w:pgSz w:w="10450" w:h="13325"/>
          <w:pgMar w:top="1021" w:right="0" w:bottom="1021" w:left="0" w:header="0" w:footer="3" w:gutter="0"/>
          <w:cols w:space="720"/>
          <w:noEndnote/>
          <w:docGrid w:linePitch="360"/>
        </w:sectPr>
      </w:pPr>
    </w:p>
    <w:p w:rsidR="003C0448" w:rsidRDefault="003C0448">
      <w:pPr>
        <w:spacing w:line="525" w:lineRule="exact"/>
      </w:pPr>
      <w:r w:rsidRPr="003C0448">
        <w:lastRenderedPageBreak/>
        <w:pict>
          <v:shape id="_x0000_s1028" type="#_x0000_t202" style="position:absolute;margin-left:395.3pt;margin-top:0;width:10.1pt;height:26.65pt;z-index:251657728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3C0448" w:rsidRPr="00233300" w:rsidRDefault="003C0448" w:rsidP="00233300"/>
              </w:txbxContent>
            </v:textbox>
            <w10:wrap anchorx="margin"/>
          </v:shape>
        </w:pict>
      </w:r>
    </w:p>
    <w:p w:rsidR="003C0448" w:rsidRDefault="003C0448">
      <w:pPr>
        <w:rPr>
          <w:sz w:val="2"/>
          <w:szCs w:val="2"/>
        </w:rPr>
      </w:pPr>
    </w:p>
    <w:sectPr w:rsidR="003C0448" w:rsidSect="003C0448">
      <w:type w:val="continuous"/>
      <w:pgSz w:w="10450" w:h="13325"/>
      <w:pgMar w:top="1021" w:right="1085" w:bottom="1021" w:left="12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64D" w:rsidRDefault="00F2464D" w:rsidP="003C0448">
      <w:r>
        <w:separator/>
      </w:r>
    </w:p>
  </w:endnote>
  <w:endnote w:type="continuationSeparator" w:id="0">
    <w:p w:rsidR="00F2464D" w:rsidRDefault="00F2464D" w:rsidP="003C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64D" w:rsidRDefault="00F2464D"/>
  </w:footnote>
  <w:footnote w:type="continuationSeparator" w:id="0">
    <w:p w:rsidR="00F2464D" w:rsidRDefault="00F2464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E5E"/>
    <w:multiLevelType w:val="multilevel"/>
    <w:tmpl w:val="5E6CEA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2F64"/>
        <w:spacing w:val="0"/>
        <w:w w:val="8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87AD7"/>
    <w:multiLevelType w:val="multilevel"/>
    <w:tmpl w:val="D87ED62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2F64"/>
        <w:spacing w:val="0"/>
        <w:w w:val="8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D80452"/>
    <w:multiLevelType w:val="multilevel"/>
    <w:tmpl w:val="E3BC3AB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2F64"/>
        <w:spacing w:val="0"/>
        <w:w w:val="8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C0448"/>
    <w:rsid w:val="00233300"/>
    <w:rsid w:val="002D2E2D"/>
    <w:rsid w:val="003C0448"/>
    <w:rsid w:val="007A53FC"/>
    <w:rsid w:val="009A560C"/>
    <w:rsid w:val="00CB61CB"/>
    <w:rsid w:val="00D1794E"/>
    <w:rsid w:val="00D71679"/>
    <w:rsid w:val="00F2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044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3C0448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3C0448"/>
    <w:rPr>
      <w:color w:val="1F497D"/>
      <w:spacing w:val="0"/>
      <w:w w:val="100"/>
      <w:position w:val="0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sid w:val="003C0448"/>
    <w:rPr>
      <w:rFonts w:ascii="Arial" w:eastAsia="Arial" w:hAnsi="Arial" w:cs="Arial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sid w:val="003C0448"/>
    <w:rPr>
      <w:color w:val="B95915"/>
      <w:spacing w:val="0"/>
      <w:position w:val="0"/>
      <w:lang w:val="en-US" w:eastAsia="en-US" w:bidi="en-US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DefaultParagraphFont"/>
    <w:link w:val="MSGENFONTSTYLENAMETEMPLATEROLENUMBERMSGENFONTSTYLENAMEBYROLETEXT4"/>
    <w:rsid w:val="003C044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MSGENFONTSTYLENAMETEMPLATEROLENUMBERMSGENFONTSTYLENAMEBYROLETEXT4Exact0">
    <w:name w:val="MSG_EN_FONT_STYLE_NAME_TEMPLATE_ROLE_NUMBER MSG_EN_FONT_STYLE_NAME_BY_ROLE_TEXT 4 Exact"/>
    <w:basedOn w:val="MSGENFONTSTYLENAMETEMPLATEROLENUMBERMSGENFONTSTYLENAMEBYROLETEXT4Exact"/>
    <w:rsid w:val="003C0448"/>
    <w:rPr>
      <w:color w:val="002F64"/>
      <w:spacing w:val="0"/>
      <w:w w:val="100"/>
      <w:position w:val="0"/>
      <w:lang w:val="en-US" w:eastAsia="en-US" w:bidi="en-US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sid w:val="003C0448"/>
    <w:rPr>
      <w:rFonts w:ascii="Arial" w:eastAsia="Arial" w:hAnsi="Arial" w:cs="Arial"/>
      <w:b/>
      <w:bCs/>
      <w:i w:val="0"/>
      <w:iCs w:val="0"/>
      <w:smallCaps w:val="0"/>
      <w:strike w:val="0"/>
      <w:w w:val="75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sid w:val="003C0448"/>
    <w:rPr>
      <w:color w:val="B95915"/>
      <w:spacing w:val="0"/>
      <w:position w:val="0"/>
      <w:sz w:val="24"/>
      <w:szCs w:val="24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3C0448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3C0448"/>
    <w:rPr>
      <w:color w:val="002F64"/>
      <w:spacing w:val="0"/>
      <w:position w:val="0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3C0448"/>
    <w:rPr>
      <w:color w:val="CCD3DC"/>
      <w:spacing w:val="0"/>
      <w:position w:val="0"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DefaultParagraphFont"/>
    <w:link w:val="MSGENFONTSTYLENAMETEMPLATEROLEMSGENFONTSTYLENAMEBYROLETABLEOFCONTENTS0"/>
    <w:rsid w:val="003C0448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MSGENFONTSTYLENAMETEMPLATEROLEMSGENFONTSTYLENAMEBYROLETABLEOFCONTENTS1">
    <w:name w:val="MSG_EN_FONT_STYLE_NAME_TEMPLATE_ROLE MSG_EN_FONT_STYLE_NAME_BY_ROLE_TABLE_OF_CONTENTS"/>
    <w:basedOn w:val="MSGENFONTSTYLENAMETEMPLATEROLEMSGENFONTSTYLENAMEBYROLETABLEOFCONTENTS"/>
    <w:rsid w:val="003C0448"/>
    <w:rPr>
      <w:color w:val="002F64"/>
      <w:spacing w:val="0"/>
      <w:position w:val="0"/>
      <w:lang w:val="en-US" w:eastAsia="en-US" w:bidi="en-US"/>
    </w:rPr>
  </w:style>
  <w:style w:type="character" w:customStyle="1" w:styleId="MSGENFONTSTYLENAMETEMPLATEROLEMSGENFONTSTYLENAMEBYROLETABLEOFCONTENTS2">
    <w:name w:val="MSG_EN_FONT_STYLE_NAME_TEMPLATE_ROLE MSG_EN_FONT_STYLE_NAME_BY_ROLE_TABLE_OF_CONTENTS"/>
    <w:basedOn w:val="MSGENFONTSTYLENAMETEMPLATEROLEMSGENFONTSTYLENAMEBYROLETABLEOFCONTENTS"/>
    <w:rsid w:val="003C0448"/>
    <w:rPr>
      <w:color w:val="CCD3DC"/>
      <w:spacing w:val="0"/>
      <w:position w:val="0"/>
      <w:lang w:val="en-US" w:eastAsia="en-US" w:bidi="en-US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DefaultParagraphFont"/>
    <w:rsid w:val="003C0448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MSGENFONTSTYLENAMETEMPLATEROLENUMBERMSGENFONTSTYLENAMEBYROLETEXT2Exact0">
    <w:name w:val="MSG_EN_FONT_STYLE_NAME_TEMPLATE_ROLE_NUMBER MSG_EN_FONT_STYLE_NAME_BY_ROLE_TEXT 2 Exact"/>
    <w:basedOn w:val="MSGENFONTSTYLENAMETEMPLATEROLENUMBERMSGENFONTSTYLENAMEBYROLETEXT2"/>
    <w:rsid w:val="003C0448"/>
    <w:rPr>
      <w:color w:val="002F64"/>
      <w:spacing w:val="0"/>
      <w:position w:val="0"/>
      <w:lang w:val="en-US" w:eastAsia="en-US" w:bidi="en-US"/>
    </w:rPr>
  </w:style>
  <w:style w:type="character" w:customStyle="1" w:styleId="MSGENFONTSTYLENAMETEMPLATEROLENUMBERMSGENFONTSTYLENAMEBYROLETEXT2Exact1">
    <w:name w:val="MSG_EN_FONT_STYLE_NAME_TEMPLATE_ROLE_NUMBER MSG_EN_FONT_STYLE_NAME_BY_ROLE_TEXT 2 Exact"/>
    <w:basedOn w:val="MSGENFONTSTYLENAMETEMPLATEROLENUMBERMSGENFONTSTYLENAMEBYROLETEXT2"/>
    <w:rsid w:val="003C0448"/>
    <w:rPr>
      <w:color w:val="CCD3DC"/>
      <w:spacing w:val="0"/>
      <w:position w:val="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aliases w:val="MSG_EN_FONT_STYLE_MODIFER_SCALING 70 Exact"/>
    <w:basedOn w:val="MSGENFONTSTYLENAMETEMPLATEROLENUMBERMSGENFONTSTYLENAMEBYROLETEXT2"/>
    <w:rsid w:val="003C0448"/>
    <w:rPr>
      <w:color w:val="A2B1C3"/>
      <w:spacing w:val="0"/>
      <w:w w:val="70"/>
      <w:position w:val="0"/>
      <w:sz w:val="17"/>
      <w:szCs w:val="17"/>
      <w:lang w:val="en-US" w:eastAsia="en-US" w:bidi="en-US"/>
    </w:rPr>
  </w:style>
  <w:style w:type="character" w:customStyle="1" w:styleId="MSGENFONTSTYLENAMETEMPLATEROLENUMBERMSGENFONTSTYLENAMEBYROLETEXT4Exact1">
    <w:name w:val="MSG_EN_FONT_STYLE_NAME_TEMPLATE_ROLE_NUMBER MSG_EN_FONT_STYLE_NAME_BY_ROLE_TEXT 4 Exact"/>
    <w:basedOn w:val="MSGENFONTSTYLENAMETEMPLATEROLENUMBERMSGENFONTSTYLENAMEBYROLETEXT4Exact"/>
    <w:rsid w:val="003C0448"/>
    <w:rPr>
      <w:color w:val="B95915"/>
      <w:spacing w:val="0"/>
      <w:w w:val="100"/>
      <w:position w:val="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3C0448"/>
    <w:pPr>
      <w:shd w:val="clear" w:color="auto" w:fill="FFFFFF"/>
      <w:spacing w:after="180"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"/>
    <w:link w:val="MSGENFONTSTYLENAMETEMPLATEROLELEVELMSGENFONTSTYLENAMEBYROLEHEADING2"/>
    <w:rsid w:val="003C0448"/>
    <w:pPr>
      <w:shd w:val="clear" w:color="auto" w:fill="FFFFFF"/>
      <w:spacing w:before="180" w:line="312" w:lineRule="exact"/>
      <w:jc w:val="center"/>
      <w:outlineLvl w:val="1"/>
    </w:pPr>
    <w:rPr>
      <w:rFonts w:ascii="Arial" w:eastAsia="Arial" w:hAnsi="Arial" w:cs="Arial"/>
      <w:b/>
      <w:bCs/>
      <w:w w:val="75"/>
      <w:sz w:val="28"/>
      <w:szCs w:val="28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Normal"/>
    <w:link w:val="MSGENFONTSTYLENAMETEMPLATEROLENUMBERMSGENFONTSTYLENAMEBYROLETEXT4Exact"/>
    <w:rsid w:val="003C0448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3C0448"/>
    <w:pPr>
      <w:shd w:val="clear" w:color="auto" w:fill="FFFFFF"/>
      <w:spacing w:after="380" w:line="268" w:lineRule="exact"/>
      <w:jc w:val="both"/>
    </w:pPr>
    <w:rPr>
      <w:rFonts w:ascii="Arial" w:eastAsia="Arial" w:hAnsi="Arial" w:cs="Arial"/>
      <w:b/>
      <w:bCs/>
      <w:w w:val="75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C0448"/>
    <w:pPr>
      <w:shd w:val="clear" w:color="auto" w:fill="FFFFFF"/>
      <w:spacing w:before="380" w:line="212" w:lineRule="exact"/>
      <w:jc w:val="both"/>
    </w:pPr>
    <w:rPr>
      <w:rFonts w:ascii="Arial" w:eastAsia="Arial" w:hAnsi="Arial" w:cs="Arial"/>
      <w:w w:val="80"/>
      <w:sz w:val="19"/>
      <w:szCs w:val="19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Normal"/>
    <w:link w:val="MSGENFONTSTYLENAMETEMPLATEROLEMSGENFONTSTYLENAMEBYROLETABLEOFCONTENTS"/>
    <w:rsid w:val="003C0448"/>
    <w:pPr>
      <w:shd w:val="clear" w:color="auto" w:fill="FFFFFF"/>
      <w:spacing w:before="380" w:line="212" w:lineRule="exact"/>
      <w:jc w:val="both"/>
    </w:pPr>
    <w:rPr>
      <w:rFonts w:ascii="Arial" w:eastAsia="Arial" w:hAnsi="Arial" w:cs="Arial"/>
      <w:w w:val="8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67-Back Matter 11-04-04.qxd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67-Back Matter 11-04-04.qxd</dc:title>
  <dc:subject/>
  <dc:creator>joel</dc:creator>
  <cp:keywords/>
  <cp:lastModifiedBy>Brian Duncalfe</cp:lastModifiedBy>
  <cp:revision>2</cp:revision>
  <dcterms:created xsi:type="dcterms:W3CDTF">2017-12-18T20:13:00Z</dcterms:created>
  <dcterms:modified xsi:type="dcterms:W3CDTF">2017-12-18T23:28:00Z</dcterms:modified>
</cp:coreProperties>
</file>